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AE61FB" w:rsidP="001A2BE5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1A2BE5" w:rsidRPr="00712001">
              <w:rPr>
                <w:rFonts w:ascii="Times New Roman Bold" w:hAnsi="Times New Roman Bold"/>
                <w:b/>
                <w:sz w:val="36"/>
              </w:rPr>
              <w:t>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6219AF" w:rsidRPr="006219AF" w:rsidRDefault="006219AF" w:rsidP="006219AF">
            <w:pPr>
              <w:rPr>
                <w:rFonts w:ascii="Times New Roman Bold" w:hAnsi="Times New Roman Bold"/>
                <w:b/>
                <w:color w:val="0070C0"/>
              </w:rPr>
            </w:pPr>
            <w:r w:rsidRPr="006219AF">
              <w:rPr>
                <w:rFonts w:ascii="Gotham" w:hAnsi="Gotham" w:cs="Gotham"/>
                <w:color w:val="0070C0"/>
                <w:sz w:val="16"/>
                <w:szCs w:val="16"/>
              </w:rPr>
              <w:t>CC.N.Q.1 Use units as a way to understand problems and to guide the solution of multi-step problems; choose and interpret units consistently in formulas; choose and interpret the scale and the origin in graphs and data displays.</w:t>
            </w:r>
          </w:p>
          <w:p w:rsidR="006219AF" w:rsidRPr="006219AF" w:rsidRDefault="006219AF" w:rsidP="006219AF">
            <w:pPr>
              <w:pStyle w:val="CM117"/>
              <w:spacing w:after="110" w:line="193" w:lineRule="atLeast"/>
              <w:ind w:right="552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6219AF">
              <w:rPr>
                <w:rFonts w:ascii="Gotham" w:hAnsi="Gotham" w:cs="Gotham"/>
                <w:color w:val="0070C0"/>
                <w:sz w:val="16"/>
                <w:szCs w:val="16"/>
              </w:rPr>
              <w:t xml:space="preserve">A.SSE.1a Interpret parts of an expression, such as terms, factors, and coefficients. </w:t>
            </w:r>
          </w:p>
          <w:p w:rsidR="001636FC" w:rsidRDefault="001636FC" w:rsidP="001A2BE5">
            <w:pPr>
              <w:rPr>
                <w:rFonts w:ascii="Times New Roman Bold" w:hAnsi="Times New Roman Bold"/>
                <w:b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AND</w:t>
            </w:r>
            <w:r w:rsidR="00903F83"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but not CCSS</w:t>
            </w:r>
          </w:p>
          <w:p w:rsidR="00E87BCA" w:rsidRPr="0036309C" w:rsidRDefault="0036309C" w:rsidP="0036309C">
            <w:pPr>
              <w:pStyle w:val="CM117"/>
              <w:spacing w:after="110" w:line="193" w:lineRule="atLeast"/>
              <w:ind w:right="362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36309C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CC.8.EE.8a </w:t>
            </w:r>
            <w:proofErr w:type="gramStart"/>
            <w:r w:rsidR="00E87BCA" w:rsidRPr="0036309C">
              <w:rPr>
                <w:rFonts w:ascii="Gotham" w:hAnsi="Gotham" w:cs="Gotham"/>
                <w:color w:val="00B050"/>
                <w:sz w:val="16"/>
                <w:szCs w:val="16"/>
              </w:rPr>
              <w:t xml:space="preserve">Understand </w:t>
            </w:r>
            <w:r w:rsidRPr="0036309C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="00E87BCA" w:rsidRPr="0036309C">
              <w:rPr>
                <w:rFonts w:ascii="Gotham" w:hAnsi="Gotham" w:cs="Gotham"/>
                <w:color w:val="00B050"/>
                <w:sz w:val="16"/>
                <w:szCs w:val="16"/>
              </w:rPr>
              <w:t>that</w:t>
            </w:r>
            <w:proofErr w:type="gramEnd"/>
            <w:r w:rsidR="00E87BCA" w:rsidRPr="0036309C">
              <w:rPr>
                <w:rFonts w:ascii="Gotham" w:hAnsi="Gotham" w:cs="Gotham"/>
                <w:color w:val="00B050"/>
                <w:sz w:val="16"/>
                <w:szCs w:val="16"/>
              </w:rPr>
              <w:t xml:space="preserve"> solutions to a system of two linear equations in two variables correspond to points of intersection of their graphs, because points of intersection satisfy both equations simultaneously. </w:t>
            </w:r>
          </w:p>
          <w:p w:rsidR="0036309C" w:rsidRPr="0036309C" w:rsidRDefault="0036309C" w:rsidP="0036309C">
            <w:pPr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36309C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CC.8.EE.8b Solve systems of two linear equations in two variables algebraically, and estimate solutions by graphing the equations. Solve simple cases by inspection. </w:t>
            </w:r>
            <w:r w:rsidRPr="0036309C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For example, 3x + 2y = 5 and 3x + 2y = 6 have no solution because 3x + 2y cannot simultaneously be 5 and 6.</w:t>
            </w:r>
          </w:p>
          <w:p w:rsidR="0036309C" w:rsidRPr="0036309C" w:rsidRDefault="0036309C" w:rsidP="0036309C">
            <w:pPr>
              <w:rPr>
                <w:color w:val="00B050"/>
              </w:rPr>
            </w:pPr>
          </w:p>
          <w:p w:rsidR="0036309C" w:rsidRPr="0036309C" w:rsidRDefault="0036309C" w:rsidP="0036309C">
            <w:pPr>
              <w:pStyle w:val="CM117"/>
              <w:spacing w:after="110" w:line="193" w:lineRule="atLeast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36309C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CC.8.EE.8c Solve real-world and mathematical problems leading to two linear equations in two variables. </w:t>
            </w:r>
            <w:r w:rsidRPr="0036309C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given coordinates for two pairs of points, determine whether the line through the first pair of points intersects the line through the second pair. </w:t>
            </w:r>
          </w:p>
          <w:p w:rsidR="0036309C" w:rsidRPr="0036309C" w:rsidRDefault="0036309C" w:rsidP="0036309C"/>
          <w:p w:rsidR="00C34B72" w:rsidRPr="00C34B72" w:rsidRDefault="00C34B72" w:rsidP="00973308">
            <w:pPr>
              <w:pStyle w:val="ListParagraph"/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C</w:t>
            </w:r>
            <w:r w:rsidR="00903F83">
              <w:rPr>
                <w:rFonts w:ascii="Times New Roman Bold" w:hAnsi="Times New Roman Bold"/>
                <w:b/>
                <w:sz w:val="36"/>
              </w:rPr>
              <w:t>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C34B72" w:rsidRDefault="00C34B72"/>
    <w:sectPr w:rsidR="00C34B72" w:rsidSect="00712001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1CA" w:rsidRDefault="00E011CA" w:rsidP="00F10111">
      <w:r>
        <w:separator/>
      </w:r>
    </w:p>
  </w:endnote>
  <w:endnote w:type="continuationSeparator" w:id="0">
    <w:p w:rsidR="00E011CA" w:rsidRDefault="00E011CA" w:rsidP="00F10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Book">
    <w:altName w:val="Gotham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1CA" w:rsidRDefault="00E011CA" w:rsidP="00F10111">
      <w:r>
        <w:separator/>
      </w:r>
    </w:p>
  </w:footnote>
  <w:footnote w:type="continuationSeparator" w:id="0">
    <w:p w:rsidR="00E011CA" w:rsidRDefault="00E011CA" w:rsidP="00F10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CA" w:rsidRDefault="00E011CA">
    <w:pPr>
      <w:pStyle w:val="Header"/>
    </w:pPr>
    <w:r>
      <w:t>Gra</w:t>
    </w:r>
    <w:r w:rsidR="00E87BCA">
      <w:t>de Algebra I – Unit 6 Systems of Linear Equations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72568"/>
    <w:multiLevelType w:val="multilevel"/>
    <w:tmpl w:val="64C09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>
    <w:nsid w:val="5DF66E5D"/>
    <w:multiLevelType w:val="multilevel"/>
    <w:tmpl w:val="78942CA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636FC"/>
    <w:rsid w:val="001A2BE5"/>
    <w:rsid w:val="0036309C"/>
    <w:rsid w:val="003E3A35"/>
    <w:rsid w:val="00462D22"/>
    <w:rsid w:val="004E20B8"/>
    <w:rsid w:val="006219AF"/>
    <w:rsid w:val="00712001"/>
    <w:rsid w:val="00777F9B"/>
    <w:rsid w:val="0079193C"/>
    <w:rsid w:val="00806A9C"/>
    <w:rsid w:val="0084071A"/>
    <w:rsid w:val="00903F83"/>
    <w:rsid w:val="00973308"/>
    <w:rsid w:val="009850E3"/>
    <w:rsid w:val="00A7684E"/>
    <w:rsid w:val="00AA23D8"/>
    <w:rsid w:val="00AA39AC"/>
    <w:rsid w:val="00AE61FB"/>
    <w:rsid w:val="00C34B72"/>
    <w:rsid w:val="00D84DF0"/>
    <w:rsid w:val="00DD36B5"/>
    <w:rsid w:val="00E011CA"/>
    <w:rsid w:val="00E87BCA"/>
    <w:rsid w:val="00F10111"/>
    <w:rsid w:val="00FB4B9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4B72"/>
    <w:pPr>
      <w:ind w:left="720"/>
      <w:contextualSpacing/>
    </w:pPr>
  </w:style>
  <w:style w:type="paragraph" w:customStyle="1" w:styleId="CM117">
    <w:name w:val="CM117"/>
    <w:basedOn w:val="Normal"/>
    <w:next w:val="Normal"/>
    <w:uiPriority w:val="99"/>
    <w:rsid w:val="00E87BCA"/>
    <w:pPr>
      <w:widowControl w:val="0"/>
      <w:autoSpaceDE w:val="0"/>
      <w:autoSpaceDN w:val="0"/>
      <w:adjustRightInd w:val="0"/>
    </w:pPr>
    <w:rPr>
      <w:rFonts w:ascii="Gotham Medium" w:eastAsiaTheme="minorEastAsia" w:hAnsi="Gotham Medium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 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KBergman</cp:lastModifiedBy>
  <cp:revision>4</cp:revision>
  <cp:lastPrinted>2011-05-18T20:46:00Z</cp:lastPrinted>
  <dcterms:created xsi:type="dcterms:W3CDTF">2011-06-29T13:08:00Z</dcterms:created>
  <dcterms:modified xsi:type="dcterms:W3CDTF">2011-06-29T17:38:00Z</dcterms:modified>
</cp:coreProperties>
</file>